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94964" w14:textId="77777777" w:rsidR="00363810" w:rsidRDefault="00A431AD">
      <w:pPr>
        <w:rPr>
          <w:rFonts w:ascii="Tahoma" w:hAnsi="Tahoma" w:cs="Tahoma"/>
          <w:sz w:val="20"/>
          <w:szCs w:val="20"/>
          <w:lang w:val="en-US" w:eastAsia="en-US"/>
        </w:rPr>
      </w:pPr>
      <w:r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" behindDoc="1" locked="0" layoutInCell="0" allowOverlap="1" wp14:anchorId="6730F8ED" wp14:editId="5CCA89DE">
                <wp:simplePos x="0" y="0"/>
                <wp:positionH relativeFrom="column">
                  <wp:posOffset>6332220</wp:posOffset>
                </wp:positionH>
                <wp:positionV relativeFrom="paragraph">
                  <wp:posOffset>156845</wp:posOffset>
                </wp:positionV>
                <wp:extent cx="124460" cy="111125"/>
                <wp:effectExtent l="226060" t="5080" r="508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rot="5400000">
                          <a:off x="0" y="0"/>
                          <a:ext cx="12456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3F6D490" w14:textId="77777777" w:rsidR="00363810" w:rsidRDefault="00A431A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wrap="square" lIns="45720" tIns="19800" rIns="45720" bIns="19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0F8E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8.6pt;margin-top:12.35pt;width:9.8pt;height:8.75pt;rotation:90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" o:allowincell="f" strokeweight=".26mm">
                <v:textbox inset="3.6pt,.55mm,3.6pt,.55mm">
                  <w:txbxContent>
                    <w:p w14:paraId="23F6D490" w14:textId="77777777" w:rsidR="00363810" w:rsidRDefault="00A431A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051559F" w14:textId="77777777" w:rsidR="00363810" w:rsidRDefault="00A431AD">
      <w:pPr>
        <w:pStyle w:val="ab"/>
        <w:tabs>
          <w:tab w:val="clear" w:pos="4677"/>
          <w:tab w:val="center" w:pos="4140"/>
        </w:tabs>
        <w:ind w:right="381"/>
        <w:jc w:val="right"/>
        <w:rPr>
          <w:rFonts w:ascii="Tahoma" w:hAnsi="Tahoma" w:cs="Tahoma"/>
          <w:sz w:val="20"/>
          <w:szCs w:val="20"/>
          <w:lang w:val="en-US" w:eastAsia="en-US"/>
        </w:rPr>
      </w:pPr>
      <w:r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935" distR="114935" simplePos="0" relativeHeight="5" behindDoc="0" locked="0" layoutInCell="0" allowOverlap="1" wp14:anchorId="6117E775" wp14:editId="6D175D3A">
                <wp:simplePos x="0" y="0"/>
                <wp:positionH relativeFrom="column">
                  <wp:posOffset>6400800</wp:posOffset>
                </wp:positionH>
                <wp:positionV relativeFrom="paragraph">
                  <wp:posOffset>121285</wp:posOffset>
                </wp:positionV>
                <wp:extent cx="0" cy="624840"/>
                <wp:effectExtent l="5080" t="0" r="5080" b="6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624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5;mso-wrap-distance-left:9.05pt;mso-wrap-distance-top:0.00pt;mso-wrap-distance-right:9.05pt;mso-wrap-distance-bottom:0.00pt;flip:y;visibility:visible;" from="504.0pt,9.5pt" to="504.0pt,58.7pt" filled="f" strokecolor="#000000" strokeweight="0.74pt"/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935" distR="114935" simplePos="0" relativeHeight="6" behindDoc="0" locked="0" layoutInCell="0" allowOverlap="1" wp14:anchorId="34605F39" wp14:editId="7031EFEF">
                <wp:simplePos x="0" y="0"/>
                <wp:positionH relativeFrom="column">
                  <wp:posOffset>6400800</wp:posOffset>
                </wp:positionH>
                <wp:positionV relativeFrom="paragraph">
                  <wp:posOffset>121285</wp:posOffset>
                </wp:positionV>
                <wp:extent cx="0" cy="1059180"/>
                <wp:effectExtent l="5080" t="0" r="508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0591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6;mso-wrap-distance-left:9.05pt;mso-wrap-distance-top:0.00pt;mso-wrap-distance-right:9.05pt;mso-wrap-distance-bottom:0.00pt;flip:y;visibility:visible;" from="504.0pt,9.5pt" to="504.0pt,92.9pt" filled="f" strokecolor="#000000" strokeweight="0.74pt"/>
            </w:pict>
          </mc:Fallback>
        </mc:AlternateContent>
      </w:r>
    </w:p>
    <w:p w14:paraId="0B4E9BDE" w14:textId="77777777" w:rsidR="00363810" w:rsidRDefault="00A431AD">
      <w:pPr>
        <w:pStyle w:val="ab"/>
        <w:tabs>
          <w:tab w:val="clear" w:pos="4677"/>
          <w:tab w:val="clear" w:pos="9355"/>
          <w:tab w:val="center" w:pos="4140"/>
          <w:tab w:val="right" w:pos="9781"/>
        </w:tabs>
        <w:ind w:right="-99"/>
        <w:rPr>
          <w:rFonts w:ascii="Arial" w:hAnsi="Arial" w:cs="Arial"/>
          <w:sz w:val="18"/>
          <w:szCs w:val="18"/>
          <w:lang w:val="en-US" w:eastAsia="en-US"/>
        </w:r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8192" behindDoc="0" locked="0" layoutInCell="1" allowOverlap="1" wp14:anchorId="46CEA90C" wp14:editId="013809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42160" cy="929834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367206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042159" cy="929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8192;o:allowoverlap:true;o:allowincell:true;mso-position-horizontal-relative:text;margin-left:0.00pt;mso-position-horizontal:absolute;mso-position-vertical-relative:text;margin-top:0.00pt;mso-position-vertical:absolute;width:160.80pt;height:73.22pt;mso-wrap-distance-left:9.07pt;mso-wrap-distance-top:0.00pt;mso-wrap-distance-right:9.07pt;mso-wrap-distance-bottom:0.00pt;" wrapcoords="0 0 100000 0 100000 100000 0 100000" stroked="false">
                <v:path textboxrect="0,0,0,0"/>
                <w10:wrap type="through"/>
                <v:imagedata r:id="rId10" o:title=""/>
              </v:shape>
            </w:pict>
          </mc:Fallback>
        </mc:AlternateContent>
      </w:r>
    </w:p>
    <w:p w14:paraId="1C4B98BD" w14:textId="3C41C25C" w:rsidR="00363810" w:rsidRPr="00E6403C" w:rsidRDefault="00003920">
      <w:pPr>
        <w:pStyle w:val="ab"/>
        <w:tabs>
          <w:tab w:val="clear" w:pos="4677"/>
          <w:tab w:val="clear" w:pos="9355"/>
          <w:tab w:val="center" w:pos="4140"/>
          <w:tab w:val="right" w:pos="9781"/>
        </w:tabs>
        <w:ind w:right="-99"/>
        <w:jc w:val="right"/>
      </w:pPr>
      <w:r>
        <w:rPr>
          <w:rFonts w:ascii="Arial" w:hAnsi="Arial" w:cs="Arial"/>
          <w:sz w:val="18"/>
          <w:szCs w:val="18"/>
        </w:rPr>
        <w:t xml:space="preserve">Компания </w:t>
      </w:r>
      <w:proofErr w:type="spellStart"/>
      <w:r w:rsidR="00E6403C">
        <w:rPr>
          <w:rFonts w:ascii="Arial" w:hAnsi="Arial" w:cs="Arial"/>
          <w:sz w:val="18"/>
          <w:szCs w:val="18"/>
        </w:rPr>
        <w:t>Рухвак</w:t>
      </w:r>
      <w:proofErr w:type="spellEnd"/>
    </w:p>
    <w:p w14:paraId="01B6F0A1" w14:textId="448A76FE" w:rsidR="00363810" w:rsidRDefault="00E6403C">
      <w:pPr>
        <w:pStyle w:val="ab"/>
        <w:tabs>
          <w:tab w:val="clear" w:pos="4677"/>
          <w:tab w:val="clear" w:pos="9355"/>
          <w:tab w:val="center" w:pos="4140"/>
          <w:tab w:val="right" w:pos="9781"/>
        </w:tabs>
        <w:ind w:right="-9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A431AD">
        <w:rPr>
          <w:rFonts w:ascii="Arial" w:hAnsi="Arial" w:cs="Arial"/>
          <w:sz w:val="18"/>
          <w:szCs w:val="18"/>
        </w:rPr>
        <w:t>-</w:t>
      </w:r>
      <w:r w:rsidR="00A431AD">
        <w:rPr>
          <w:rFonts w:ascii="Arial" w:hAnsi="Arial" w:cs="Arial"/>
          <w:sz w:val="18"/>
          <w:szCs w:val="18"/>
        </w:rPr>
        <w:t>800-350-6645</w:t>
      </w:r>
    </w:p>
    <w:p w14:paraId="0F03DA79" w14:textId="7691EF10" w:rsidR="00E6403C" w:rsidRPr="00E6403C" w:rsidRDefault="00E6403C">
      <w:pPr>
        <w:pStyle w:val="ab"/>
        <w:tabs>
          <w:tab w:val="clear" w:pos="4677"/>
          <w:tab w:val="clear" w:pos="9355"/>
          <w:tab w:val="center" w:pos="4140"/>
          <w:tab w:val="right" w:pos="9781"/>
        </w:tabs>
        <w:ind w:right="-99"/>
        <w:jc w:val="right"/>
        <w:rPr>
          <w:rFonts w:ascii="Arial" w:hAnsi="Arial" w:cs="Arial"/>
          <w:sz w:val="18"/>
          <w:szCs w:val="18"/>
        </w:rPr>
      </w:pPr>
      <w:hyperlink r:id="rId11" w:history="1">
        <w:r w:rsidRPr="00447455">
          <w:rPr>
            <w:rStyle w:val="af6"/>
            <w:rFonts w:ascii="Arial" w:hAnsi="Arial" w:cs="Arial"/>
            <w:sz w:val="18"/>
            <w:szCs w:val="18"/>
            <w:lang w:val="en-US"/>
          </w:rPr>
          <w:t>www</w:t>
        </w:r>
        <w:r w:rsidRPr="00E6403C">
          <w:rPr>
            <w:rStyle w:val="af6"/>
            <w:rFonts w:ascii="Arial" w:hAnsi="Arial" w:cs="Arial"/>
            <w:sz w:val="18"/>
            <w:szCs w:val="18"/>
          </w:rPr>
          <w:t>.</w:t>
        </w:r>
        <w:proofErr w:type="spellStart"/>
        <w:r w:rsidRPr="00447455">
          <w:rPr>
            <w:rStyle w:val="af6"/>
            <w:rFonts w:ascii="Arial" w:hAnsi="Arial" w:cs="Arial"/>
            <w:sz w:val="18"/>
            <w:szCs w:val="18"/>
            <w:lang w:val="en-US"/>
          </w:rPr>
          <w:t>ruhvac</w:t>
        </w:r>
        <w:proofErr w:type="spellEnd"/>
        <w:r w:rsidRPr="00E6403C">
          <w:rPr>
            <w:rStyle w:val="af6"/>
            <w:rFonts w:ascii="Arial" w:hAnsi="Arial" w:cs="Arial"/>
            <w:sz w:val="18"/>
            <w:szCs w:val="18"/>
          </w:rPr>
          <w:t>.</w:t>
        </w:r>
        <w:proofErr w:type="spellStart"/>
        <w:r w:rsidRPr="00447455">
          <w:rPr>
            <w:rStyle w:val="af6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CCDD3D5" w14:textId="40450858" w:rsidR="00E6403C" w:rsidRPr="00E6403C" w:rsidRDefault="00E6403C">
      <w:pPr>
        <w:pStyle w:val="ab"/>
        <w:tabs>
          <w:tab w:val="clear" w:pos="4677"/>
          <w:tab w:val="clear" w:pos="9355"/>
          <w:tab w:val="center" w:pos="4140"/>
          <w:tab w:val="right" w:pos="9781"/>
        </w:tabs>
        <w:ind w:right="-99"/>
        <w:jc w:val="right"/>
        <w:rPr>
          <w:rFonts w:ascii="Arial" w:hAnsi="Arial" w:cs="Arial"/>
          <w:sz w:val="18"/>
          <w:szCs w:val="18"/>
        </w:rPr>
      </w:pPr>
      <w:hyperlink r:id="rId12" w:history="1">
        <w:r w:rsidRPr="00447455">
          <w:rPr>
            <w:rStyle w:val="af6"/>
            <w:rFonts w:ascii="Arial" w:hAnsi="Arial" w:cs="Arial"/>
            <w:sz w:val="18"/>
            <w:szCs w:val="18"/>
            <w:lang w:val="en-US"/>
          </w:rPr>
          <w:t>info</w:t>
        </w:r>
        <w:r w:rsidRPr="00447455">
          <w:rPr>
            <w:rStyle w:val="af6"/>
            <w:rFonts w:ascii="Arial" w:hAnsi="Arial" w:cs="Arial"/>
            <w:sz w:val="18"/>
            <w:szCs w:val="18"/>
          </w:rPr>
          <w:t>@</w:t>
        </w:r>
        <w:r w:rsidRPr="00447455">
          <w:rPr>
            <w:rStyle w:val="af6"/>
            <w:rFonts w:ascii="Arial" w:hAnsi="Arial" w:cs="Arial"/>
            <w:sz w:val="18"/>
            <w:szCs w:val="18"/>
            <w:lang w:val="en-US"/>
          </w:rPr>
          <w:t>ruhvac.ru</w:t>
        </w:r>
      </w:hyperlink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239F56D" w14:textId="77777777" w:rsidR="00363810" w:rsidRPr="00E6403C" w:rsidRDefault="00A431AD">
      <w:pPr>
        <w:pStyle w:val="ab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3" behindDoc="1" locked="0" layoutInCell="0" allowOverlap="1" wp14:anchorId="5DD8F7C9" wp14:editId="67A6B91A">
                <wp:simplePos x="0" y="0"/>
                <wp:positionH relativeFrom="column">
                  <wp:posOffset>1925955</wp:posOffset>
                </wp:positionH>
                <wp:positionV relativeFrom="paragraph">
                  <wp:posOffset>65405</wp:posOffset>
                </wp:positionV>
                <wp:extent cx="124460" cy="111125"/>
                <wp:effectExtent l="226060" t="5080" r="5080" b="508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rot="5400000">
                          <a:off x="0" y="0"/>
                          <a:ext cx="124560" cy="11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0D831CA" w14:textId="77777777" w:rsidR="00363810" w:rsidRDefault="00A431A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wrap="square" lIns="45720" tIns="19800" rIns="45720" bIns="19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F7C9" id="Надпись 5" o:spid="_x0000_s1027" type="#_x0000_t202" style="position:absolute;margin-left:151.65pt;margin-top:5.15pt;width:9.8pt;height:8.75pt;rotation:90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" o:allowincell="f" strokeweight=".26mm">
                <v:textbox inset="3.6pt,.55mm,3.6pt,.55mm">
                  <w:txbxContent>
                    <w:p w14:paraId="30D831CA" w14:textId="77777777" w:rsidR="00363810" w:rsidRDefault="00A431A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935" distR="114935" simplePos="0" relativeHeight="4" behindDoc="0" locked="0" layoutInCell="0" allowOverlap="1" wp14:anchorId="02181302" wp14:editId="709DF12A">
                <wp:simplePos x="0" y="0"/>
                <wp:positionH relativeFrom="column">
                  <wp:posOffset>2042160</wp:posOffset>
                </wp:positionH>
                <wp:positionV relativeFrom="paragraph">
                  <wp:posOffset>106680</wp:posOffset>
                </wp:positionV>
                <wp:extent cx="4358640" cy="0"/>
                <wp:effectExtent l="0" t="5080" r="0" b="50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58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5" o:spid="_x0000_s5" style="position:absolute;left:0;text-align:left;z-index:4;mso-wrap-distance-left:9.05pt;mso-wrap-distance-top:0.00pt;mso-wrap-distance-right:9.05pt;mso-wrap-distance-bottom:0.00pt;visibility:visible;" from="160.8pt,8.4pt" to="504.0pt,8.4pt" filled="f" strokecolor="#000000" strokeweight="0.74pt"/>
            </w:pict>
          </mc:Fallback>
        </mc:AlternateContent>
      </w:r>
    </w:p>
    <w:p w14:paraId="6489457E" w14:textId="77777777" w:rsidR="00363810" w:rsidRDefault="00A431AD">
      <w:pPr>
        <w:pStyle w:val="ab"/>
        <w:tabs>
          <w:tab w:val="left" w:pos="268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13BDD07" w14:textId="77777777" w:rsidR="00363810" w:rsidRDefault="00363810">
      <w:pPr>
        <w:pStyle w:val="Heading"/>
        <w:jc w:val="left"/>
        <w:rPr>
          <w:rFonts w:ascii="Arial" w:hAnsi="Arial" w:cs="Arial"/>
          <w:sz w:val="10"/>
          <w:szCs w:val="10"/>
        </w:rPr>
      </w:pPr>
    </w:p>
    <w:p w14:paraId="709AF862" w14:textId="77777777" w:rsidR="00363810" w:rsidRDefault="00A431AD">
      <w:pPr>
        <w:pStyle w:val="Heading"/>
        <w:jc w:val="left"/>
      </w:pPr>
      <w:r>
        <w:rPr>
          <w:rFonts w:ascii="Arial" w:hAnsi="Arial" w:cs="Arial"/>
          <w:sz w:val="20"/>
          <w:szCs w:val="20"/>
        </w:rPr>
        <w:t>Заказчик:                _________________________________________</w:t>
      </w:r>
      <w:r w:rsidRPr="00E6403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</w:t>
      </w:r>
    </w:p>
    <w:p w14:paraId="0437B334" w14:textId="77777777" w:rsidR="00363810" w:rsidRDefault="00A431AD">
      <w:pPr>
        <w:pStyle w:val="Heading"/>
        <w:jc w:val="left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>Обязательно к заполнению</w:t>
      </w:r>
    </w:p>
    <w:p w14:paraId="67E28A9C" w14:textId="77777777" w:rsidR="00363810" w:rsidRDefault="00A431AD">
      <w:pPr>
        <w:pStyle w:val="Heading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Телефон, факс:      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>Обязательно к заполнению</w:t>
      </w:r>
    </w:p>
    <w:p w14:paraId="78EC6FC4" w14:textId="77777777" w:rsidR="00363810" w:rsidRDefault="00A431AD">
      <w:pPr>
        <w:pStyle w:val="Heading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>
        <w:rPr>
          <w:rFonts w:ascii="Arial" w:hAnsi="Arial" w:cs="Arial"/>
          <w:sz w:val="20"/>
          <w:szCs w:val="20"/>
        </w:rPr>
        <w:t>:                    _____________________________________________________________</w:t>
      </w:r>
      <w:r>
        <w:rPr>
          <w:rFonts w:ascii="Arial" w:hAnsi="Arial" w:cs="Arial"/>
          <w:sz w:val="20"/>
          <w:szCs w:val="20"/>
        </w:rPr>
        <w:br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>Обязательно к заполнению</w:t>
      </w:r>
    </w:p>
    <w:p w14:paraId="21889E07" w14:textId="77777777" w:rsidR="00363810" w:rsidRDefault="00A431AD">
      <w:pPr>
        <w:pStyle w:val="Heading"/>
        <w:jc w:val="left"/>
      </w:pPr>
      <w:r>
        <w:rPr>
          <w:rFonts w:ascii="Arial" w:hAnsi="Arial" w:cs="Arial"/>
          <w:sz w:val="20"/>
          <w:szCs w:val="20"/>
        </w:rPr>
        <w:t>Название объекта и его адрес: _________________________________________________</w:t>
      </w:r>
    </w:p>
    <w:p w14:paraId="112334B5" w14:textId="77777777" w:rsidR="00363810" w:rsidRDefault="00A431AD">
      <w:pPr>
        <w:pStyle w:val="Heading"/>
        <w:jc w:val="left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2"/>
          <w:szCs w:val="12"/>
        </w:rPr>
        <w:t>Обязательно к заполнению</w:t>
      </w:r>
    </w:p>
    <w:p w14:paraId="0EA9C625" w14:textId="77777777" w:rsidR="00363810" w:rsidRDefault="00A431AD">
      <w:pPr>
        <w:pStyle w:val="Heading"/>
        <w:jc w:val="left"/>
      </w:pPr>
      <w:r>
        <w:rPr>
          <w:rFonts w:ascii="Arial" w:hAnsi="Arial" w:cs="Arial"/>
          <w:sz w:val="20"/>
          <w:szCs w:val="20"/>
        </w:rPr>
        <w:t>Контактное лицо: _________________________________</w:t>
      </w:r>
      <w:r>
        <w:rPr>
          <w:rFonts w:ascii="Arial" w:hAnsi="Arial" w:cs="Arial"/>
          <w:sz w:val="20"/>
          <w:szCs w:val="20"/>
        </w:rPr>
        <w:t>________”___”_________200__г.</w:t>
      </w:r>
    </w:p>
    <w:p w14:paraId="22232A5F" w14:textId="77777777" w:rsidR="00363810" w:rsidRDefault="00363810">
      <w:pPr>
        <w:jc w:val="center"/>
        <w:rPr>
          <w:rFonts w:ascii="Arial" w:hAnsi="Arial" w:cs="Arial"/>
          <w:sz w:val="28"/>
          <w:szCs w:val="20"/>
        </w:rPr>
      </w:pPr>
    </w:p>
    <w:p w14:paraId="3A1D4971" w14:textId="77777777" w:rsidR="00363810" w:rsidRDefault="00A431A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Уважаемые господа!</w:t>
      </w:r>
    </w:p>
    <w:p w14:paraId="1097401B" w14:textId="77777777" w:rsidR="00363810" w:rsidRDefault="00A431A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Компания «</w:t>
      </w:r>
      <w:r>
        <w:rPr>
          <w:rFonts w:ascii="Arial" w:hAnsi="Arial" w:cs="Arial"/>
          <w:sz w:val="20"/>
          <w:szCs w:val="20"/>
        </w:rPr>
        <w:t>Профи</w:t>
      </w:r>
      <w:r>
        <w:rPr>
          <w:rFonts w:ascii="Arial" w:hAnsi="Arial" w:cs="Arial"/>
          <w:bCs/>
          <w:sz w:val="20"/>
          <w:szCs w:val="20"/>
        </w:rPr>
        <w:t xml:space="preserve">» предлагает Вам поставку </w:t>
      </w:r>
      <w:r>
        <w:rPr>
          <w:rFonts w:ascii="Arial" w:hAnsi="Arial" w:cs="Arial"/>
          <w:sz w:val="20"/>
          <w:szCs w:val="20"/>
        </w:rPr>
        <w:t xml:space="preserve">вентиляционных установок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Energolux</w:t>
      </w:r>
      <w:proofErr w:type="spellEnd"/>
      <w:r>
        <w:rPr>
          <w:rFonts w:ascii="Arial" w:hAnsi="Arial" w:cs="Arial"/>
          <w:bCs/>
          <w:sz w:val="20"/>
          <w:szCs w:val="20"/>
        </w:rPr>
        <w:t>. Данное оборудование мы выбираем на основании Ваших технических требований, которые просим передать согласно ниже приведенному вопроснику.</w:t>
      </w:r>
    </w:p>
    <w:p w14:paraId="15830D4D" w14:textId="77777777" w:rsidR="00363810" w:rsidRDefault="0036381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8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"/>
        <w:gridCol w:w="5823"/>
        <w:gridCol w:w="2767"/>
        <w:gridCol w:w="716"/>
      </w:tblGrid>
      <w:tr w:rsidR="00363810" w14:paraId="221A6A4D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ED01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3BBE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Тип установки (внутренняя, наружная, работа в агрессивной среде)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D5F1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5819B039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C717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A341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Назначение установки (приточная, вытяжная,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приточно-вытяжная)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F604" w14:textId="77777777" w:rsidR="00363810" w:rsidRDefault="00363810">
            <w:pPr>
              <w:ind w:left="34" w:right="-3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FC587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4EF9A2FF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4EED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BA3C" w14:textId="77777777" w:rsidR="00363810" w:rsidRDefault="00A431AD">
            <w:r>
              <w:rPr>
                <w:rFonts w:ascii="Arial" w:hAnsi="Arial" w:cs="Arial"/>
                <w:bCs/>
                <w:sz w:val="20"/>
                <w:szCs w:val="20"/>
              </w:rPr>
              <w:t>Исполнение (правое, левое)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4512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18E97DCB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FA36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C0D6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Производительность приточного вентилятора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95B4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A90" w14:textId="77777777" w:rsidR="00363810" w:rsidRDefault="00A431AD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м3/ч</w:t>
            </w:r>
          </w:p>
        </w:tc>
      </w:tr>
      <w:tr w:rsidR="00363810" w14:paraId="7CABD573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8260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8E78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Свободный напор приточной сети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5328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FCE5" w14:textId="77777777" w:rsidR="00363810" w:rsidRDefault="00A431AD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Па</w:t>
            </w:r>
          </w:p>
        </w:tc>
      </w:tr>
      <w:tr w:rsidR="00363810" w14:paraId="245C636E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8B12" w14:textId="77777777" w:rsidR="00363810" w:rsidRDefault="00A431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19C4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Производительность вытяжного вентилятора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4114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40B" w14:textId="77777777" w:rsidR="00363810" w:rsidRDefault="00A431AD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м3/ч</w:t>
            </w:r>
          </w:p>
        </w:tc>
      </w:tr>
      <w:tr w:rsidR="00363810" w14:paraId="0DFD1D9D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26BD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E7D7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Свободный напор вытяжной сети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125F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BC99" w14:textId="77777777" w:rsidR="00363810" w:rsidRDefault="00A431AD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Па</w:t>
            </w:r>
          </w:p>
        </w:tc>
      </w:tr>
      <w:tr w:rsidR="00363810" w14:paraId="40A5CB44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D651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C9CD" w14:textId="77777777" w:rsidR="00363810" w:rsidRDefault="00A431AD">
            <w:pPr>
              <w:pStyle w:val="1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Рециркуляция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984A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80E" w14:textId="77777777" w:rsidR="00363810" w:rsidRDefault="00A431AD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</w:tr>
      <w:tr w:rsidR="00363810" w14:paraId="45A19124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C2CD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F6CE" w14:textId="77777777" w:rsidR="00363810" w:rsidRDefault="00A431AD">
            <w:r>
              <w:rPr>
                <w:rFonts w:ascii="Arial" w:hAnsi="Arial" w:cs="Arial"/>
                <w:bCs/>
                <w:sz w:val="20"/>
                <w:szCs w:val="20"/>
              </w:rPr>
              <w:t>Класс фильтра (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bCs/>
                <w:sz w:val="20"/>
                <w:szCs w:val="20"/>
              </w:rPr>
              <w:t>4, F6, F8)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FDB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3810" w14:paraId="19FA4606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EED6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300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Температура наружного воздуха зимой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91E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718" w14:textId="77777777" w:rsidR="00363810" w:rsidRDefault="00A431AD">
            <w:pPr>
              <w:ind w:left="1332" w:hanging="1332"/>
              <w:jc w:val="center"/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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</w:p>
        </w:tc>
      </w:tr>
      <w:tr w:rsidR="00363810" w14:paraId="3C264F3D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02DC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91FB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Требуемая температура в помещении зимой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1EC7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94E7" w14:textId="77777777" w:rsidR="00363810" w:rsidRDefault="00A431AD">
            <w:pPr>
              <w:ind w:left="1332" w:hanging="1332"/>
              <w:jc w:val="center"/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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</w:p>
        </w:tc>
      </w:tr>
      <w:tr w:rsidR="00363810" w14:paraId="085BB349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B187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DC5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Температура наружного воздуха летом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6B1D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E205" w14:textId="77777777" w:rsidR="00363810" w:rsidRDefault="00A431AD">
            <w:pPr>
              <w:ind w:left="1332" w:hanging="1332"/>
              <w:jc w:val="center"/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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</w:p>
        </w:tc>
      </w:tr>
      <w:tr w:rsidR="00363810" w14:paraId="4C615901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A65A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9254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Требуемая температура в помещении летом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6CDF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E02" w14:textId="77777777" w:rsidR="00363810" w:rsidRDefault="00A431AD">
            <w:pPr>
              <w:ind w:left="1332" w:hanging="1332"/>
              <w:jc w:val="center"/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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</w:p>
        </w:tc>
      </w:tr>
      <w:tr w:rsidR="00363810" w14:paraId="607DCF54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52E1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6193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Воздухонагреватель: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0417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3810" w14:paraId="097C460F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B5B6" w14:textId="77777777" w:rsidR="00363810" w:rsidRDefault="003638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EC0B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а) электрический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5589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3810" w14:paraId="4FFD06E7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6664" w14:textId="77777777" w:rsidR="00363810" w:rsidRDefault="003638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0C55" w14:textId="77777777" w:rsidR="00363810" w:rsidRDefault="00A431AD">
            <w:r>
              <w:rPr>
                <w:rFonts w:ascii="Arial" w:hAnsi="Arial" w:cs="Arial"/>
                <w:bCs/>
                <w:sz w:val="20"/>
                <w:szCs w:val="20"/>
              </w:rPr>
              <w:t>б) водяной (температура воды вход/выход)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20C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3810" w14:paraId="72B7D623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9F04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20CA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Воздухоохладитель: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B209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19BE4322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8E0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5C1B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а)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фреоновый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(температура испарения)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2A2A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1A4DB7FE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9D5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68FC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б) водяной (температура воды вход/выход)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5C4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7648D430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00F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1F8D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Рекуператор: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1E5F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337C702D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FAF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6C4B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а) роторный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4C6A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7F1C15E6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36F4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08DB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б) пластинчатый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87B7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0AD489F5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0F04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F893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в) гликолевый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FD71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4D2BDE3D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2E6F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152A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Увлажнитель(требуемая влажность):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D8FB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756169F0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A7D3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FF13" w14:textId="77777777" w:rsidR="00363810" w:rsidRDefault="00A431AD">
            <w:r>
              <w:rPr>
                <w:rFonts w:ascii="Arial" w:hAnsi="Arial" w:cs="Arial"/>
                <w:bCs/>
                <w:sz w:val="20"/>
                <w:szCs w:val="20"/>
              </w:rPr>
              <w:t>а) ячейковый (адиабатическое увлажнение)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694D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66B2E843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A85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D62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б) форсуночный (адиабатическое увлажнение)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3DE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0CCBDAB7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5084" w14:textId="77777777" w:rsidR="00363810" w:rsidRDefault="0036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D3A9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в) паровой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D00A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4797DDCA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1C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B56B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Двигатель вентилятора (плавное регулирование оборотов, односкоростной, двухскоростной)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9B04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20737BC2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799B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0661" w14:textId="77777777" w:rsidR="00363810" w:rsidRDefault="00A431AD">
            <w:r>
              <w:rPr>
                <w:rFonts w:ascii="Arial" w:hAnsi="Arial" w:cs="Arial"/>
                <w:bCs/>
                <w:sz w:val="20"/>
                <w:szCs w:val="20"/>
              </w:rPr>
              <w:t>Аксессуары (рама, присоединительные фланцы, гибкие вставки, шумоглушитель, воздушная заслонка)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6D44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24CB073E" w14:textId="77777777">
        <w:trPr>
          <w:trHeight w:val="27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81D8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F012" w14:textId="77777777" w:rsidR="00363810" w:rsidRDefault="00A431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Автоматика (требуется, не требуется)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A9A5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3810" w14:paraId="1854B197" w14:textId="77777777">
        <w:trPr>
          <w:trHeight w:val="8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95F" w14:textId="77777777" w:rsidR="00363810" w:rsidRDefault="00A431AD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9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5ECE" w14:textId="77777777" w:rsidR="00363810" w:rsidRDefault="00A431AD">
            <w:r>
              <w:rPr>
                <w:rFonts w:ascii="Arial" w:hAnsi="Arial" w:cs="Arial"/>
                <w:bCs/>
                <w:sz w:val="20"/>
                <w:szCs w:val="20"/>
              </w:rPr>
              <w:t>Дополнительная информация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:</w:t>
            </w:r>
          </w:p>
          <w:p w14:paraId="09E0CEA5" w14:textId="77777777" w:rsidR="00363810" w:rsidRDefault="00363810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0644033" w14:textId="77777777" w:rsidR="00363810" w:rsidRDefault="0036381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FF971A" w14:textId="77777777" w:rsidR="00363810" w:rsidRDefault="00363810">
            <w:pPr>
              <w:ind w:left="1332" w:hanging="13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2DAC20" w14:textId="77777777" w:rsidR="00363810" w:rsidRDefault="00363810">
      <w:pPr>
        <w:rPr>
          <w:lang w:val="en-US"/>
        </w:rPr>
      </w:pPr>
    </w:p>
    <w:sectPr w:rsidR="00363810">
      <w:footerReference w:type="default" r:id="rId13"/>
      <w:pgSz w:w="11906" w:h="16838"/>
      <w:pgMar w:top="38" w:right="1106" w:bottom="719" w:left="1260" w:header="0" w:footer="44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657D2" w14:textId="77777777" w:rsidR="00A431AD" w:rsidRDefault="00A431AD">
      <w:r>
        <w:separator/>
      </w:r>
    </w:p>
  </w:endnote>
  <w:endnote w:type="continuationSeparator" w:id="0">
    <w:p w14:paraId="1ECDDFD3" w14:textId="77777777" w:rsidR="00A431AD" w:rsidRDefault="00A4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D277F" w14:textId="77777777" w:rsidR="00363810" w:rsidRDefault="00A431AD">
    <w:pPr>
      <w:pStyle w:val="ac"/>
      <w:ind w:left="5103" w:right="-383"/>
      <w:jc w:val="right"/>
      <w:rPr>
        <w:rFonts w:ascii="Arial" w:hAnsi="Arial" w:cs="Arial"/>
        <w:sz w:val="18"/>
        <w:szCs w:val="18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                                                                                   </w:t>
    </w:r>
  </w:p>
  <w:p w14:paraId="37C10423" w14:textId="77777777" w:rsidR="00363810" w:rsidRDefault="00363810">
    <w:pPr>
      <w:pStyle w:val="ac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411C0" w14:textId="77777777" w:rsidR="00A431AD" w:rsidRDefault="00A431AD">
      <w:r>
        <w:separator/>
      </w:r>
    </w:p>
  </w:footnote>
  <w:footnote w:type="continuationSeparator" w:id="0">
    <w:p w14:paraId="78C8F407" w14:textId="77777777" w:rsidR="00A431AD" w:rsidRDefault="00A4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304B0"/>
    <w:multiLevelType w:val="hybridMultilevel"/>
    <w:tmpl w:val="E75650D6"/>
    <w:lvl w:ilvl="0" w:tplc="9346585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392EC5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D94D9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2108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003DF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51464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F01E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B0AFC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EC52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10"/>
    <w:rsid w:val="00003920"/>
    <w:rsid w:val="00363810"/>
    <w:rsid w:val="00A431AD"/>
    <w:rsid w:val="00E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F6CC"/>
  <w15:docId w15:val="{CB8BE01B-59CD-43D4-B35D-5E2182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left="18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180"/>
      <w:jc w:val="center"/>
      <w:outlineLvl w:val="1"/>
    </w:pPr>
    <w:rPr>
      <w:spacing w:val="40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sz w:val="28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f6">
    <w:name w:val="Hyperlink"/>
    <w:rPr>
      <w:color w:val="0000FF"/>
      <w:u w:val="single"/>
    </w:rPr>
  </w:style>
  <w:style w:type="character" w:customStyle="1" w:styleId="af7">
    <w:name w:val="Верхний колонтитул Знак"/>
    <w:qFormat/>
    <w:rPr>
      <w:sz w:val="24"/>
      <w:szCs w:val="24"/>
    </w:rPr>
  </w:style>
  <w:style w:type="character" w:customStyle="1" w:styleId="53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8">
    <w:name w:val="Основной текст Знак"/>
    <w:qFormat/>
    <w:rPr>
      <w:sz w:val="24"/>
      <w:szCs w:val="24"/>
    </w:rPr>
  </w:style>
  <w:style w:type="character" w:customStyle="1" w:styleId="af9">
    <w:name w:val="Название Знак"/>
    <w:qFormat/>
    <w:rPr>
      <w:b/>
      <w:bCs/>
      <w:sz w:val="28"/>
      <w:szCs w:val="24"/>
    </w:rPr>
  </w:style>
  <w:style w:type="character" w:customStyle="1" w:styleId="afa">
    <w:name w:val="Нижний колонтитул Знак"/>
    <w:qFormat/>
    <w:rPr>
      <w:sz w:val="24"/>
      <w:szCs w:val="24"/>
    </w:rPr>
  </w:style>
  <w:style w:type="character" w:styleId="afb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c"/>
    <w:qFormat/>
    <w:pPr>
      <w:jc w:val="center"/>
    </w:pPr>
    <w:rPr>
      <w:b/>
      <w:bCs/>
      <w:sz w:val="28"/>
    </w:rPr>
  </w:style>
  <w:style w:type="paragraph" w:styleId="afc">
    <w:name w:val="Body Text"/>
    <w:basedOn w:val="a"/>
    <w:pPr>
      <w:spacing w:after="120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Body Text Indent"/>
    <w:basedOn w:val="a"/>
    <w:pPr>
      <w:ind w:left="1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ruhv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hvac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дляподбора вентиляционных установок</dc:title>
  <dc:subject>Вентиляционные установоки</dc:subject>
  <dc:creator>ВентСити инжиниринг</dc:creator>
  <cp:keywords>вентиляционные установки приточнаявентиляция системы вентиляции</cp:keywords>
  <dc:description/>
  <cp:lastModifiedBy>Алексей</cp:lastModifiedBy>
  <cp:revision>5</cp:revision>
  <dcterms:created xsi:type="dcterms:W3CDTF">2023-01-09T14:28:00Z</dcterms:created>
  <dcterms:modified xsi:type="dcterms:W3CDTF">2024-05-05T05:07:00Z</dcterms:modified>
  <dc:language>en-US</dc:language>
</cp:coreProperties>
</file>